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A8D" w:rsidRDefault="00187440" w:rsidP="00E81A8D">
      <w:pPr>
        <w:ind w:firstLine="0"/>
        <w:jc w:val="center"/>
        <w:rPr>
          <w:b/>
        </w:rPr>
      </w:pPr>
      <w:r w:rsidRPr="00E81A8D">
        <w:rPr>
          <w:b/>
        </w:rPr>
        <w:t>TEMPLATE</w:t>
      </w:r>
    </w:p>
    <w:p w:rsidR="00187440" w:rsidRPr="002C6D7A" w:rsidRDefault="00870153" w:rsidP="00E81A8D">
      <w:pPr>
        <w:ind w:firstLine="0"/>
        <w:jc w:val="center"/>
        <w:rPr>
          <w:b/>
        </w:rPr>
      </w:pPr>
      <w:r>
        <w:rPr>
          <w:b/>
        </w:rPr>
        <w:t>OF</w:t>
      </w:r>
    </w:p>
    <w:p w:rsidR="00187440" w:rsidRPr="002C6D7A" w:rsidRDefault="00187440" w:rsidP="00B00FFA">
      <w:pPr>
        <w:ind w:firstLine="0"/>
        <w:jc w:val="center"/>
        <w:rPr>
          <w:b/>
        </w:rPr>
      </w:pPr>
      <w:r w:rsidRPr="002C6D7A">
        <w:rPr>
          <w:b/>
        </w:rPr>
        <w:t xml:space="preserve">REQUEST FOR EXERCISE OF DATA SUBJECT’S RIGHTS </w:t>
      </w:r>
    </w:p>
    <w:p w:rsidR="00187440" w:rsidRPr="002C6D7A" w:rsidRDefault="00187440" w:rsidP="00187440">
      <w:pPr>
        <w:rPr>
          <w:lang w:val="bg-BG"/>
        </w:rPr>
      </w:pPr>
    </w:p>
    <w:p w:rsidR="00187440" w:rsidRPr="002C6D7A" w:rsidRDefault="00187440" w:rsidP="00187440">
      <w:pPr>
        <w:tabs>
          <w:tab w:val="left" w:pos="851"/>
        </w:tabs>
        <w:spacing w:before="480"/>
        <w:ind w:firstLine="567"/>
        <w:rPr>
          <w:rFonts w:eastAsia="Calibri" w:cs="Times New Roman"/>
          <w:spacing w:val="-4"/>
          <w:szCs w:val="24"/>
          <w:lang w:val="bg-BG"/>
        </w:rPr>
      </w:pPr>
      <w:r w:rsidRPr="002C6D7A">
        <w:rPr>
          <w:rFonts w:eastAsia="Calibri" w:cs="Times New Roman"/>
          <w:spacing w:val="-4"/>
          <w:szCs w:val="24"/>
        </w:rPr>
        <w:t>by</w:t>
      </w:r>
      <w:r w:rsidRPr="002C6D7A">
        <w:rPr>
          <w:rFonts w:eastAsia="Calibri" w:cs="Times New Roman"/>
          <w:spacing w:val="-4"/>
          <w:szCs w:val="24"/>
          <w:lang w:val="bg-BG"/>
        </w:rPr>
        <w:t>.................................................................</w:t>
      </w:r>
      <w:r w:rsidR="00B00FFA">
        <w:rPr>
          <w:rFonts w:eastAsia="Calibri" w:cs="Times New Roman"/>
          <w:spacing w:val="-4"/>
          <w:szCs w:val="24"/>
        </w:rPr>
        <w:t>......................................</w:t>
      </w:r>
      <w:r w:rsidRPr="002C6D7A">
        <w:rPr>
          <w:rFonts w:eastAsia="Calibri" w:cs="Times New Roman"/>
          <w:spacing w:val="-4"/>
          <w:szCs w:val="24"/>
          <w:lang w:val="bg-BG"/>
        </w:rPr>
        <w:t>...................</w:t>
      </w:r>
    </w:p>
    <w:p w:rsidR="00187440" w:rsidRPr="002C6D7A" w:rsidRDefault="00187440" w:rsidP="00187440">
      <w:pPr>
        <w:tabs>
          <w:tab w:val="left" w:pos="851"/>
        </w:tabs>
        <w:ind w:firstLine="567"/>
        <w:rPr>
          <w:rFonts w:eastAsia="Calibri" w:cs="Times New Roman"/>
          <w:i/>
          <w:spacing w:val="-4"/>
          <w:szCs w:val="24"/>
          <w:lang w:val="bg-BG"/>
        </w:rPr>
      </w:pPr>
      <w:r w:rsidRPr="002C6D7A">
        <w:rPr>
          <w:rFonts w:eastAsia="Calibri" w:cs="Times New Roman"/>
          <w:i/>
          <w:spacing w:val="-4"/>
          <w:szCs w:val="24"/>
          <w:lang w:val="bg-BG"/>
        </w:rPr>
        <w:t xml:space="preserve"> (</w:t>
      </w:r>
      <w:r w:rsidRPr="002C6D7A">
        <w:rPr>
          <w:rFonts w:eastAsia="Calibri" w:cs="Times New Roman"/>
          <w:i/>
          <w:spacing w:val="-4"/>
          <w:szCs w:val="24"/>
        </w:rPr>
        <w:t>full name of the applicant</w:t>
      </w:r>
      <w:r w:rsidRPr="002C6D7A">
        <w:rPr>
          <w:rFonts w:eastAsia="Calibri" w:cs="Times New Roman"/>
          <w:i/>
          <w:spacing w:val="-4"/>
          <w:szCs w:val="24"/>
          <w:lang w:val="bg-BG"/>
        </w:rPr>
        <w:t>)</w:t>
      </w:r>
    </w:p>
    <w:p w:rsidR="00B00FFA" w:rsidRDefault="00B00FFA" w:rsidP="00187440">
      <w:pPr>
        <w:tabs>
          <w:tab w:val="left" w:pos="851"/>
        </w:tabs>
        <w:ind w:firstLine="567"/>
        <w:rPr>
          <w:rFonts w:eastAsia="Calibri" w:cs="Times New Roman"/>
          <w:spacing w:val="-4"/>
          <w:szCs w:val="24"/>
        </w:rPr>
      </w:pPr>
    </w:p>
    <w:p w:rsidR="00187440" w:rsidRPr="002C6D7A" w:rsidRDefault="00FF256E" w:rsidP="00187440">
      <w:pPr>
        <w:tabs>
          <w:tab w:val="left" w:pos="851"/>
        </w:tabs>
        <w:ind w:firstLine="567"/>
        <w:rPr>
          <w:rFonts w:eastAsia="Calibri" w:cs="Times New Roman"/>
          <w:spacing w:val="-4"/>
          <w:szCs w:val="24"/>
          <w:lang w:val="bg-BG"/>
        </w:rPr>
      </w:pPr>
      <w:r>
        <w:rPr>
          <w:rFonts w:eastAsia="Calibri" w:cs="Times New Roman"/>
          <w:spacing w:val="-4"/>
          <w:szCs w:val="24"/>
        </w:rPr>
        <w:t xml:space="preserve">Contact </w:t>
      </w:r>
      <w:proofErr w:type="gramStart"/>
      <w:r>
        <w:rPr>
          <w:rFonts w:eastAsia="Calibri" w:cs="Times New Roman"/>
          <w:spacing w:val="-4"/>
          <w:szCs w:val="24"/>
        </w:rPr>
        <w:t>data</w:t>
      </w:r>
      <w:r w:rsidR="00187440" w:rsidRPr="002C6D7A">
        <w:rPr>
          <w:rFonts w:eastAsia="Calibri" w:cs="Times New Roman"/>
          <w:spacing w:val="-4"/>
          <w:szCs w:val="24"/>
          <w:lang w:val="bg-BG"/>
        </w:rPr>
        <w:t>:…</w:t>
      </w:r>
      <w:proofErr w:type="gramEnd"/>
      <w:r w:rsidR="00187440" w:rsidRPr="002C6D7A">
        <w:rPr>
          <w:rFonts w:eastAsia="Calibri" w:cs="Times New Roman"/>
          <w:spacing w:val="-4"/>
          <w:szCs w:val="24"/>
          <w:lang w:val="bg-BG"/>
        </w:rPr>
        <w:t>.....................................................................................................</w:t>
      </w:r>
    </w:p>
    <w:p w:rsidR="00187440" w:rsidRDefault="00187440" w:rsidP="00187440">
      <w:pPr>
        <w:tabs>
          <w:tab w:val="left" w:pos="851"/>
        </w:tabs>
        <w:ind w:firstLine="567"/>
        <w:rPr>
          <w:rFonts w:eastAsia="Calibri" w:cs="Times New Roman"/>
          <w:szCs w:val="24"/>
          <w:lang w:val="bg-BG"/>
        </w:rPr>
      </w:pPr>
    </w:p>
    <w:p w:rsidR="00187440" w:rsidRPr="00FF256E" w:rsidRDefault="00187440" w:rsidP="00187440">
      <w:pPr>
        <w:tabs>
          <w:tab w:val="left" w:pos="851"/>
        </w:tabs>
        <w:ind w:firstLine="567"/>
        <w:rPr>
          <w:rFonts w:eastAsia="Calibri" w:cs="Times New Roman"/>
          <w:b/>
          <w:szCs w:val="24"/>
        </w:rPr>
      </w:pPr>
    </w:p>
    <w:p w:rsidR="00B00FFA" w:rsidRDefault="00B00FFA" w:rsidP="00187440">
      <w:pPr>
        <w:tabs>
          <w:tab w:val="left" w:pos="851"/>
        </w:tabs>
        <w:ind w:firstLine="567"/>
        <w:rPr>
          <w:rFonts w:eastAsia="Calibri" w:cs="Times New Roman"/>
          <w:b/>
          <w:szCs w:val="24"/>
        </w:rPr>
      </w:pPr>
    </w:p>
    <w:p w:rsidR="00D754FD" w:rsidRDefault="00D754FD" w:rsidP="00187440">
      <w:pPr>
        <w:tabs>
          <w:tab w:val="left" w:pos="851"/>
        </w:tabs>
        <w:ind w:firstLine="567"/>
        <w:rPr>
          <w:rFonts w:eastAsia="Calibri" w:cs="Times New Roman"/>
          <w:b/>
          <w:szCs w:val="24"/>
        </w:rPr>
      </w:pPr>
      <w:r w:rsidRPr="00FF256E">
        <w:rPr>
          <w:rFonts w:eastAsia="Calibri" w:cs="Times New Roman"/>
          <w:b/>
          <w:szCs w:val="24"/>
        </w:rPr>
        <w:t xml:space="preserve">Dear Director, </w:t>
      </w:r>
    </w:p>
    <w:p w:rsidR="00B00FFA" w:rsidRPr="00FF256E" w:rsidRDefault="00B00FFA" w:rsidP="00187440">
      <w:pPr>
        <w:tabs>
          <w:tab w:val="left" w:pos="851"/>
        </w:tabs>
        <w:ind w:firstLine="567"/>
        <w:rPr>
          <w:rFonts w:eastAsia="Calibri" w:cs="Times New Roman"/>
          <w:b/>
          <w:szCs w:val="24"/>
        </w:rPr>
      </w:pPr>
    </w:p>
    <w:p w:rsidR="00D754FD" w:rsidRPr="00D754FD" w:rsidRDefault="00FF256E" w:rsidP="00D754FD">
      <w:pPr>
        <w:tabs>
          <w:tab w:val="left" w:pos="851"/>
        </w:tabs>
        <w:ind w:firstLine="567"/>
        <w:rPr>
          <w:rFonts w:eastAsia="Calibri" w:cs="Times New Roman"/>
          <w:i/>
          <w:szCs w:val="24"/>
        </w:rPr>
      </w:pPr>
      <w:r>
        <w:rPr>
          <w:rFonts w:eastAsia="Calibri" w:cs="Times New Roman"/>
          <w:szCs w:val="24"/>
        </w:rPr>
        <w:t xml:space="preserve">With regard to MARRI RC processing of data related to me </w:t>
      </w:r>
      <w:r w:rsidR="00D754FD">
        <w:rPr>
          <w:rFonts w:eastAsia="Calibri" w:cs="Times New Roman"/>
          <w:szCs w:val="24"/>
        </w:rPr>
        <w:t>I hereby would like to exercise my rights in the field of protection of personal data as follows (</w:t>
      </w:r>
      <w:r w:rsidR="00D754FD">
        <w:rPr>
          <w:rFonts w:eastAsia="Calibri" w:cs="Times New Roman"/>
          <w:i/>
          <w:szCs w:val="24"/>
        </w:rPr>
        <w:t>mark</w:t>
      </w:r>
      <w:r w:rsidR="00D754FD" w:rsidRPr="00D754FD">
        <w:rPr>
          <w:rFonts w:eastAsia="Calibri" w:cs="Times New Roman"/>
          <w:i/>
          <w:szCs w:val="24"/>
        </w:rPr>
        <w:t xml:space="preserve"> </w:t>
      </w:r>
      <w:r w:rsidR="00D754FD">
        <w:rPr>
          <w:rFonts w:eastAsia="Calibri" w:cs="Times New Roman"/>
          <w:i/>
          <w:szCs w:val="24"/>
        </w:rPr>
        <w:t xml:space="preserve">whatever </w:t>
      </w:r>
      <w:r w:rsidR="00D754FD" w:rsidRPr="00D754FD">
        <w:rPr>
          <w:rFonts w:eastAsia="Calibri" w:cs="Times New Roman"/>
          <w:i/>
          <w:szCs w:val="24"/>
        </w:rPr>
        <w:t>relevant</w:t>
      </w:r>
      <w:r w:rsidR="00D754FD">
        <w:rPr>
          <w:rFonts w:eastAsia="Calibri" w:cs="Times New Roman"/>
          <w:szCs w:val="24"/>
        </w:rPr>
        <w:t xml:space="preserve">): </w:t>
      </w:r>
    </w:p>
    <w:p w:rsidR="00D754FD" w:rsidRPr="00D754FD" w:rsidRDefault="00D754FD" w:rsidP="00187440">
      <w:pPr>
        <w:tabs>
          <w:tab w:val="left" w:pos="851"/>
        </w:tabs>
        <w:ind w:firstLine="567"/>
        <w:rPr>
          <w:rFonts w:eastAsia="Calibri" w:cs="Times New Roman"/>
          <w:szCs w:val="24"/>
        </w:rPr>
      </w:pPr>
    </w:p>
    <w:p w:rsidR="00187440" w:rsidRPr="006A622D" w:rsidRDefault="005811B2" w:rsidP="005811B2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633D3E">
        <w:rPr>
          <w:rFonts w:eastAsia="Calibri" w:cs="Times New Roman"/>
          <w:b/>
          <w:szCs w:val="24"/>
        </w:rPr>
        <w:t xml:space="preserve">Right </w:t>
      </w:r>
      <w:r w:rsidR="006A622D" w:rsidRPr="00633D3E">
        <w:rPr>
          <w:rFonts w:eastAsia="Calibri" w:cs="Times New Roman"/>
          <w:b/>
          <w:szCs w:val="24"/>
        </w:rPr>
        <w:t xml:space="preserve">to information, </w:t>
      </w:r>
      <w:r w:rsidR="006A622D" w:rsidRPr="00633D3E">
        <w:rPr>
          <w:rFonts w:eastAsia="Calibri" w:cs="Times New Roman"/>
          <w:szCs w:val="24"/>
        </w:rPr>
        <w:t>namely:</w:t>
      </w:r>
      <w:r w:rsidR="006A622D">
        <w:rPr>
          <w:rFonts w:eastAsia="Calibri" w:cs="Times New Roman"/>
          <w:szCs w:val="24"/>
        </w:rPr>
        <w:t xml:space="preserve"> </w:t>
      </w:r>
    </w:p>
    <w:p w:rsidR="00162410" w:rsidRPr="00162410" w:rsidRDefault="00162410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162410" w:rsidRPr="00162410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purposes of the processing for which </w:t>
      </w:r>
      <w:r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 are intended as well as the legal basis for the</w:t>
      </w:r>
      <w:proofErr w:type="spellStart"/>
      <w:r>
        <w:rPr>
          <w:rFonts w:eastAsia="Calibri" w:cs="Times New Roman"/>
          <w:szCs w:val="24"/>
        </w:rPr>
        <w:t>ir</w:t>
      </w:r>
      <w:proofErr w:type="spellEnd"/>
      <w:r w:rsidRPr="00162410">
        <w:rPr>
          <w:rFonts w:eastAsia="Calibri" w:cs="Times New Roman"/>
          <w:szCs w:val="24"/>
          <w:lang w:val="bg-BG"/>
        </w:rPr>
        <w:t xml:space="preserve"> processing;</w:t>
      </w:r>
    </w:p>
    <w:p w:rsidR="00162410" w:rsidRPr="00162410" w:rsidRDefault="00162410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162410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 case you process my data based on </w:t>
      </w:r>
      <w:r w:rsidR="001A30E0">
        <w:rPr>
          <w:rFonts w:eastAsia="Calibri" w:cs="Times New Roman"/>
          <w:szCs w:val="24"/>
        </w:rPr>
        <w:t>MARRI RC</w:t>
      </w:r>
      <w:r>
        <w:rPr>
          <w:rFonts w:eastAsia="Calibri" w:cs="Times New Roman"/>
          <w:szCs w:val="24"/>
        </w:rPr>
        <w:t xml:space="preserve"> legitimate interests </w:t>
      </w:r>
      <w:r w:rsidR="00BD5092">
        <w:rPr>
          <w:rFonts w:eastAsia="Calibri" w:cs="Times New Roman"/>
          <w:szCs w:val="24"/>
        </w:rPr>
        <w:t>– information on the legitimate interests pursued by you as a controller or by</w:t>
      </w:r>
      <w:r w:rsidR="001A30E0">
        <w:rPr>
          <w:rFonts w:eastAsia="Calibri" w:cs="Times New Roman"/>
          <w:szCs w:val="24"/>
        </w:rPr>
        <w:t xml:space="preserve"> a third party;</w:t>
      </w:r>
    </w:p>
    <w:p w:rsidR="00633D3E" w:rsidRDefault="00633D3E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</w:rPr>
      </w:pPr>
    </w:p>
    <w:p w:rsidR="00BD5092" w:rsidRDefault="00BD5092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in case the </w:t>
      </w:r>
      <w:r w:rsidR="00597B97">
        <w:rPr>
          <w:rFonts w:eastAsia="Calibri" w:cs="Times New Roman"/>
          <w:szCs w:val="24"/>
        </w:rPr>
        <w:t xml:space="preserve">personal </w:t>
      </w:r>
      <w:r>
        <w:rPr>
          <w:rFonts w:eastAsia="Calibri" w:cs="Times New Roman"/>
          <w:szCs w:val="24"/>
        </w:rPr>
        <w:t>data have not been obtained from me but from another source – information on the categories of data under processing and their source (also whether the data comes from publicly accessible sources, is applicable);</w:t>
      </w:r>
    </w:p>
    <w:p w:rsidR="00162410" w:rsidRPr="00162410" w:rsidRDefault="00162410" w:rsidP="003A46B0">
      <w:pPr>
        <w:pStyle w:val="ListParagraph"/>
        <w:tabs>
          <w:tab w:val="left" w:pos="851"/>
        </w:tabs>
        <w:ind w:left="1287" w:firstLine="60"/>
        <w:rPr>
          <w:rFonts w:eastAsia="Calibri" w:cs="Times New Roman"/>
          <w:szCs w:val="24"/>
          <w:lang w:val="bg-BG"/>
        </w:rPr>
      </w:pPr>
    </w:p>
    <w:p w:rsidR="00162410" w:rsidRPr="00162410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recipients or categories of recipients of </w:t>
      </w:r>
      <w:r w:rsidR="007A6C6B"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data, if any;</w:t>
      </w:r>
    </w:p>
    <w:p w:rsidR="00162410" w:rsidRPr="00162410" w:rsidRDefault="00162410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162410" w:rsidRPr="00162410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where applicable, </w:t>
      </w:r>
      <w:r w:rsidR="00BD5092">
        <w:rPr>
          <w:rFonts w:eastAsia="Calibri" w:cs="Times New Roman"/>
          <w:szCs w:val="24"/>
        </w:rPr>
        <w:t xml:space="preserve">information on any </w:t>
      </w:r>
      <w:r w:rsidRPr="00162410">
        <w:rPr>
          <w:rFonts w:eastAsia="Calibri" w:cs="Times New Roman"/>
          <w:szCs w:val="24"/>
          <w:lang w:val="bg-BG"/>
        </w:rPr>
        <w:t>transfer</w:t>
      </w:r>
      <w:r w:rsidR="00BD5092">
        <w:rPr>
          <w:rFonts w:eastAsia="Calibri" w:cs="Times New Roman"/>
          <w:szCs w:val="24"/>
        </w:rPr>
        <w:t>s of my</w:t>
      </w:r>
      <w:r w:rsidRPr="00162410">
        <w:rPr>
          <w:rFonts w:eastAsia="Calibri" w:cs="Times New Roman"/>
          <w:szCs w:val="24"/>
          <w:lang w:val="bg-BG"/>
        </w:rPr>
        <w:t xml:space="preserve"> data to recipient</w:t>
      </w:r>
      <w:r w:rsidR="004B2D15">
        <w:rPr>
          <w:rFonts w:eastAsia="Calibri" w:cs="Times New Roman"/>
          <w:szCs w:val="24"/>
        </w:rPr>
        <w:t>s</w:t>
      </w:r>
      <w:r w:rsidRPr="00162410">
        <w:rPr>
          <w:rFonts w:eastAsia="Calibri" w:cs="Times New Roman"/>
          <w:szCs w:val="24"/>
          <w:lang w:val="bg-BG"/>
        </w:rPr>
        <w:t xml:space="preserve"> in </w:t>
      </w:r>
      <w:r w:rsidR="004B2D15">
        <w:rPr>
          <w:rFonts w:eastAsia="Calibri" w:cs="Times New Roman"/>
          <w:szCs w:val="24"/>
        </w:rPr>
        <w:t>other</w:t>
      </w:r>
      <w:r w:rsidR="004B2D15">
        <w:rPr>
          <w:rFonts w:eastAsia="Calibri" w:cs="Times New Roman"/>
          <w:szCs w:val="24"/>
          <w:lang w:val="bg-BG"/>
        </w:rPr>
        <w:t xml:space="preserve"> countr</w:t>
      </w:r>
      <w:proofErr w:type="spellStart"/>
      <w:r w:rsidR="004B2D15">
        <w:rPr>
          <w:rFonts w:eastAsia="Calibri" w:cs="Times New Roman"/>
          <w:szCs w:val="24"/>
        </w:rPr>
        <w:t>ies</w:t>
      </w:r>
      <w:proofErr w:type="spellEnd"/>
      <w:r w:rsidRPr="00162410">
        <w:rPr>
          <w:rFonts w:eastAsia="Calibri" w:cs="Times New Roman"/>
          <w:szCs w:val="24"/>
          <w:lang w:val="bg-BG"/>
        </w:rPr>
        <w:t xml:space="preserve"> or international organisation</w:t>
      </w:r>
      <w:r w:rsidR="004B2D15">
        <w:rPr>
          <w:rFonts w:eastAsia="Calibri" w:cs="Times New Roman"/>
          <w:szCs w:val="24"/>
        </w:rPr>
        <w:t>s</w:t>
      </w:r>
      <w:r w:rsidRPr="00162410">
        <w:rPr>
          <w:rFonts w:eastAsia="Calibri" w:cs="Times New Roman"/>
          <w:szCs w:val="24"/>
          <w:lang w:val="bg-BG"/>
        </w:rPr>
        <w:t xml:space="preserve"> and </w:t>
      </w:r>
      <w:r w:rsidR="00BD5092">
        <w:rPr>
          <w:rFonts w:eastAsia="Calibri" w:cs="Times New Roman"/>
          <w:szCs w:val="24"/>
        </w:rPr>
        <w:t xml:space="preserve">information on the availability of </w:t>
      </w:r>
      <w:r w:rsidRPr="00162410">
        <w:rPr>
          <w:rFonts w:eastAsia="Calibri" w:cs="Times New Roman"/>
          <w:szCs w:val="24"/>
          <w:lang w:val="bg-BG"/>
        </w:rPr>
        <w:t xml:space="preserve"> appropriate or suitable safeguards and the means to obtain a copy of them or</w:t>
      </w:r>
      <w:r w:rsidR="00B3742F">
        <w:rPr>
          <w:rFonts w:eastAsia="Calibri" w:cs="Times New Roman"/>
          <w:szCs w:val="24"/>
        </w:rPr>
        <w:t xml:space="preserve"> information on</w:t>
      </w:r>
      <w:r w:rsidRPr="00162410">
        <w:rPr>
          <w:rFonts w:eastAsia="Calibri" w:cs="Times New Roman"/>
          <w:szCs w:val="24"/>
          <w:lang w:val="bg-BG"/>
        </w:rPr>
        <w:t xml:space="preserve"> </w:t>
      </w:r>
      <w:r w:rsidR="00BD5092">
        <w:rPr>
          <w:rFonts w:eastAsia="Calibri" w:cs="Times New Roman"/>
          <w:szCs w:val="24"/>
        </w:rPr>
        <w:t>their availability;</w:t>
      </w:r>
    </w:p>
    <w:p w:rsidR="00162410" w:rsidRPr="00162410" w:rsidRDefault="00162410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162410" w:rsidRPr="00162410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</w:t>
      </w:r>
      <w:r w:rsidR="008E5AEC">
        <w:rPr>
          <w:rFonts w:eastAsia="Calibri" w:cs="Times New Roman"/>
          <w:szCs w:val="24"/>
        </w:rPr>
        <w:t xml:space="preserve">time </w:t>
      </w:r>
      <w:r w:rsidRPr="00162410">
        <w:rPr>
          <w:rFonts w:eastAsia="Calibri" w:cs="Times New Roman"/>
          <w:szCs w:val="24"/>
          <w:lang w:val="bg-BG"/>
        </w:rPr>
        <w:t xml:space="preserve">period for which </w:t>
      </w:r>
      <w:r w:rsidR="00CE72D4"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 will be stored, or if not possible</w:t>
      </w:r>
      <w:r w:rsidR="00E40902">
        <w:rPr>
          <w:rFonts w:eastAsia="Calibri" w:cs="Times New Roman"/>
          <w:szCs w:val="24"/>
        </w:rPr>
        <w:t xml:space="preserve"> to define the time period exactly</w:t>
      </w:r>
      <w:r w:rsidRPr="00162410">
        <w:rPr>
          <w:rFonts w:eastAsia="Calibri" w:cs="Times New Roman"/>
          <w:szCs w:val="24"/>
          <w:lang w:val="bg-BG"/>
        </w:rPr>
        <w:t xml:space="preserve">, the criteria used to determine that </w:t>
      </w:r>
      <w:r w:rsidR="00E40902">
        <w:rPr>
          <w:rFonts w:eastAsia="Calibri" w:cs="Times New Roman"/>
          <w:szCs w:val="24"/>
        </w:rPr>
        <w:t>deadline</w:t>
      </w:r>
      <w:r w:rsidRPr="00162410">
        <w:rPr>
          <w:rFonts w:eastAsia="Calibri" w:cs="Times New Roman"/>
          <w:szCs w:val="24"/>
          <w:lang w:val="bg-BG"/>
        </w:rPr>
        <w:t>;</w:t>
      </w:r>
    </w:p>
    <w:p w:rsidR="00162410" w:rsidRPr="00162410" w:rsidRDefault="00162410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6A622D" w:rsidRDefault="00162410" w:rsidP="003A46B0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 w:rsidRPr="00162410">
        <w:rPr>
          <w:rFonts w:eastAsia="Calibri" w:cs="Times New Roman"/>
          <w:szCs w:val="24"/>
          <w:lang w:val="bg-BG"/>
        </w:rPr>
        <w:t>the existence of automated decision-making, including profiling,</w:t>
      </w:r>
      <w:r w:rsidR="00B644CC">
        <w:rPr>
          <w:rFonts w:eastAsia="Calibri" w:cs="Times New Roman"/>
          <w:szCs w:val="24"/>
        </w:rPr>
        <w:t xml:space="preserve"> related to me </w:t>
      </w:r>
      <w:r w:rsidRPr="00162410">
        <w:rPr>
          <w:rFonts w:eastAsia="Calibri" w:cs="Times New Roman"/>
          <w:szCs w:val="24"/>
          <w:lang w:val="bg-BG"/>
        </w:rPr>
        <w:t xml:space="preserve"> and </w:t>
      </w:r>
      <w:r w:rsidR="008E5AEC">
        <w:rPr>
          <w:rFonts w:eastAsia="Calibri" w:cs="Times New Roman"/>
          <w:szCs w:val="24"/>
        </w:rPr>
        <w:t xml:space="preserve">if </w:t>
      </w:r>
      <w:r w:rsidR="003A46B0">
        <w:rPr>
          <w:rFonts w:eastAsia="Calibri" w:cs="Times New Roman"/>
          <w:szCs w:val="24"/>
        </w:rPr>
        <w:t>“yes”</w:t>
      </w:r>
      <w:r w:rsidR="008E5AEC">
        <w:rPr>
          <w:rFonts w:eastAsia="Calibri" w:cs="Times New Roman"/>
          <w:szCs w:val="24"/>
        </w:rPr>
        <w:t xml:space="preserve"> – </w:t>
      </w:r>
      <w:r w:rsidR="00633D3E">
        <w:rPr>
          <w:rFonts w:eastAsia="Calibri" w:cs="Times New Roman"/>
          <w:szCs w:val="24"/>
        </w:rPr>
        <w:t xml:space="preserve">meaningful </w:t>
      </w:r>
      <w:r w:rsidR="008E5AEC">
        <w:rPr>
          <w:rFonts w:eastAsia="Calibri" w:cs="Times New Roman"/>
          <w:szCs w:val="24"/>
        </w:rPr>
        <w:t xml:space="preserve">information on </w:t>
      </w:r>
      <w:r w:rsidRPr="00162410">
        <w:rPr>
          <w:rFonts w:eastAsia="Calibri" w:cs="Times New Roman"/>
          <w:szCs w:val="24"/>
          <w:lang w:val="bg-BG"/>
        </w:rPr>
        <w:t xml:space="preserve">the logic involved, as well as the significance and the envisaged consequences of such processing for </w:t>
      </w:r>
      <w:r w:rsidR="008E5AEC">
        <w:rPr>
          <w:rFonts w:eastAsia="Calibri" w:cs="Times New Roman"/>
          <w:szCs w:val="24"/>
        </w:rPr>
        <w:t xml:space="preserve">me as a </w:t>
      </w:r>
      <w:r w:rsidRPr="00162410">
        <w:rPr>
          <w:rFonts w:eastAsia="Calibri" w:cs="Times New Roman"/>
          <w:szCs w:val="24"/>
          <w:lang w:val="bg-BG"/>
        </w:rPr>
        <w:t>data subject.</w:t>
      </w:r>
    </w:p>
    <w:p w:rsidR="00633D3E" w:rsidRPr="00633D3E" w:rsidRDefault="00633D3E" w:rsidP="00162410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</w:rPr>
      </w:pPr>
    </w:p>
    <w:p w:rsidR="00187440" w:rsidRPr="00B00FFA" w:rsidRDefault="00FA6665" w:rsidP="00B00FFA">
      <w:pPr>
        <w:pStyle w:val="ListParagraph"/>
        <w:numPr>
          <w:ilvl w:val="0"/>
          <w:numId w:val="1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B00FFA">
        <w:rPr>
          <w:rFonts w:eastAsia="Calibri" w:cs="Times New Roman"/>
          <w:b/>
          <w:szCs w:val="24"/>
        </w:rPr>
        <w:lastRenderedPageBreak/>
        <w:t>Right to access to all my data/to the following data</w:t>
      </w:r>
      <w:r w:rsidR="00EA3D47" w:rsidRPr="00B00FFA">
        <w:rPr>
          <w:rFonts w:eastAsia="Calibri" w:cs="Times New Roman"/>
          <w:szCs w:val="24"/>
          <w:lang w:val="bg-BG"/>
        </w:rPr>
        <w:t>:</w:t>
      </w:r>
      <w:r w:rsidR="00EA3D47" w:rsidRPr="00B00FFA">
        <w:rPr>
          <w:rFonts w:eastAsia="Calibri" w:cs="Times New Roman"/>
          <w:szCs w:val="24"/>
        </w:rPr>
        <w:t xml:space="preserve"> </w:t>
      </w:r>
      <w:r w:rsidR="00187440" w:rsidRPr="00B00FFA">
        <w:rPr>
          <w:rFonts w:eastAsia="Calibri" w:cs="Times New Roman"/>
          <w:szCs w:val="24"/>
          <w:lang w:val="bg-BG"/>
        </w:rPr>
        <w:t>………………………………………………………</w:t>
      </w:r>
      <w:r w:rsidR="00EA3D47" w:rsidRPr="00B00FFA">
        <w:rPr>
          <w:rFonts w:eastAsia="Calibri" w:cs="Times New Roman"/>
          <w:szCs w:val="24"/>
        </w:rPr>
        <w:t>……………………………………………………………………………………………………………</w:t>
      </w:r>
    </w:p>
    <w:p w:rsidR="00187440" w:rsidRPr="00DF6C34" w:rsidRDefault="00EA3D47" w:rsidP="00187440">
      <w:pPr>
        <w:pStyle w:val="ListParagraph"/>
        <w:tabs>
          <w:tab w:val="left" w:pos="851"/>
        </w:tabs>
        <w:ind w:left="0" w:firstLine="567"/>
        <w:rPr>
          <w:rFonts w:eastAsia="Calibri" w:cs="Times New Roman"/>
          <w:szCs w:val="24"/>
          <w:lang w:val="bg-BG"/>
        </w:rPr>
      </w:pPr>
      <w:r w:rsidRPr="00DF6C34">
        <w:rPr>
          <w:rFonts w:eastAsia="Calibri" w:cs="Times New Roman"/>
          <w:szCs w:val="24"/>
        </w:rPr>
        <w:tab/>
      </w:r>
      <w:r w:rsidRPr="00DF6C34">
        <w:rPr>
          <w:rFonts w:eastAsia="Calibri" w:cs="Times New Roman"/>
          <w:szCs w:val="24"/>
        </w:rPr>
        <w:tab/>
      </w:r>
      <w:r w:rsidR="00187440" w:rsidRPr="00DF6C34">
        <w:rPr>
          <w:rFonts w:eastAsia="Calibri" w:cs="Times New Roman"/>
          <w:szCs w:val="24"/>
          <w:lang w:val="bg-BG"/>
        </w:rPr>
        <w:t>………………………………………………………………………….,</w:t>
      </w:r>
    </w:p>
    <w:p w:rsidR="00187440" w:rsidRDefault="00EA3D47" w:rsidP="00B00FFA">
      <w:pPr>
        <w:pStyle w:val="ListParagraph"/>
        <w:tabs>
          <w:tab w:val="left" w:pos="851"/>
        </w:tabs>
        <w:ind w:left="1416" w:firstLine="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a</w:t>
      </w:r>
      <w:r w:rsidR="00FA6665" w:rsidRPr="00EA3D47">
        <w:rPr>
          <w:rFonts w:eastAsia="Calibri" w:cs="Times New Roman"/>
          <w:b/>
          <w:szCs w:val="24"/>
        </w:rPr>
        <w:t xml:space="preserve">s well as </w:t>
      </w:r>
      <w:r w:rsidR="00650DFF">
        <w:rPr>
          <w:rFonts w:eastAsia="Calibri" w:cs="Times New Roman"/>
          <w:b/>
          <w:szCs w:val="24"/>
        </w:rPr>
        <w:t xml:space="preserve">to receive </w:t>
      </w:r>
      <w:r w:rsidR="00FA6665" w:rsidRPr="00EA3D47">
        <w:rPr>
          <w:rFonts w:eastAsia="Calibri" w:cs="Times New Roman"/>
          <w:b/>
          <w:szCs w:val="24"/>
        </w:rPr>
        <w:t xml:space="preserve">a copy of </w:t>
      </w:r>
      <w:r>
        <w:rPr>
          <w:rFonts w:eastAsia="Calibri" w:cs="Times New Roman"/>
          <w:b/>
          <w:szCs w:val="24"/>
        </w:rPr>
        <w:t xml:space="preserve">my </w:t>
      </w:r>
      <w:r w:rsidR="00FA6665" w:rsidRPr="00EA3D47">
        <w:rPr>
          <w:rFonts w:eastAsia="Calibri" w:cs="Times New Roman"/>
          <w:b/>
          <w:szCs w:val="24"/>
        </w:rPr>
        <w:t>data under processing and the following information</w:t>
      </w:r>
      <w:r w:rsidR="00FA6665">
        <w:rPr>
          <w:rFonts w:eastAsia="Calibri" w:cs="Times New Roman"/>
          <w:szCs w:val="24"/>
        </w:rPr>
        <w:t>:</w:t>
      </w:r>
    </w:p>
    <w:p w:rsidR="00EA3D47" w:rsidRPr="00162410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purposes of the processing for which </w:t>
      </w:r>
      <w:r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 are intended as well as the legal basis for the</w:t>
      </w:r>
      <w:proofErr w:type="spellStart"/>
      <w:r>
        <w:rPr>
          <w:rFonts w:eastAsia="Calibri" w:cs="Times New Roman"/>
          <w:szCs w:val="24"/>
        </w:rPr>
        <w:t>ir</w:t>
      </w:r>
      <w:proofErr w:type="spellEnd"/>
      <w:r w:rsidRPr="00162410">
        <w:rPr>
          <w:rFonts w:eastAsia="Calibri" w:cs="Times New Roman"/>
          <w:szCs w:val="24"/>
          <w:lang w:val="bg-BG"/>
        </w:rPr>
        <w:t xml:space="preserve"> processing;</w:t>
      </w:r>
    </w:p>
    <w:p w:rsidR="00EA3D47" w:rsidRPr="00162410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EA3D47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in case you process my data based on MARRI RC legitimate interests – information on the legitimate interests pursued by you as a controller or by a third party;</w:t>
      </w:r>
    </w:p>
    <w:p w:rsidR="00EA3D47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</w:rPr>
      </w:pPr>
    </w:p>
    <w:p w:rsidR="00EA3D47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in case the personal data have not been obtained from me but from another source – information on the categories of data under processing and their source (also whether the data comes from publicly accessible sources, is applicable);</w:t>
      </w:r>
    </w:p>
    <w:p w:rsidR="00EA3D47" w:rsidRPr="00162410" w:rsidRDefault="00EA3D47" w:rsidP="00EA3D47">
      <w:pPr>
        <w:pStyle w:val="ListParagraph"/>
        <w:tabs>
          <w:tab w:val="left" w:pos="851"/>
        </w:tabs>
        <w:ind w:left="1287" w:firstLine="60"/>
        <w:rPr>
          <w:rFonts w:eastAsia="Calibri" w:cs="Times New Roman"/>
          <w:szCs w:val="24"/>
          <w:lang w:val="bg-BG"/>
        </w:rPr>
      </w:pPr>
    </w:p>
    <w:p w:rsidR="00EA3D47" w:rsidRPr="00162410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recipients or categories of recipients of </w:t>
      </w:r>
      <w:r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data, if any;</w:t>
      </w:r>
    </w:p>
    <w:p w:rsidR="00EA3D47" w:rsidRPr="00162410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EA3D47" w:rsidRPr="00162410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where applicable, </w:t>
      </w:r>
      <w:r>
        <w:rPr>
          <w:rFonts w:eastAsia="Calibri" w:cs="Times New Roman"/>
          <w:szCs w:val="24"/>
        </w:rPr>
        <w:t xml:space="preserve">information on any </w:t>
      </w:r>
      <w:r w:rsidRPr="00162410">
        <w:rPr>
          <w:rFonts w:eastAsia="Calibri" w:cs="Times New Roman"/>
          <w:szCs w:val="24"/>
          <w:lang w:val="bg-BG"/>
        </w:rPr>
        <w:t>transfer</w:t>
      </w:r>
      <w:r>
        <w:rPr>
          <w:rFonts w:eastAsia="Calibri" w:cs="Times New Roman"/>
          <w:szCs w:val="24"/>
        </w:rPr>
        <w:t>s of my</w:t>
      </w:r>
      <w:r w:rsidRPr="00162410">
        <w:rPr>
          <w:rFonts w:eastAsia="Calibri" w:cs="Times New Roman"/>
          <w:szCs w:val="24"/>
          <w:lang w:val="bg-BG"/>
        </w:rPr>
        <w:t xml:space="preserve"> data to recipient</w:t>
      </w:r>
      <w:r>
        <w:rPr>
          <w:rFonts w:eastAsia="Calibri" w:cs="Times New Roman"/>
          <w:szCs w:val="24"/>
        </w:rPr>
        <w:t>s</w:t>
      </w:r>
      <w:r w:rsidRPr="00162410">
        <w:rPr>
          <w:rFonts w:eastAsia="Calibri" w:cs="Times New Roman"/>
          <w:szCs w:val="24"/>
          <w:lang w:val="bg-BG"/>
        </w:rPr>
        <w:t xml:space="preserve"> in </w:t>
      </w:r>
      <w:r>
        <w:rPr>
          <w:rFonts w:eastAsia="Calibri" w:cs="Times New Roman"/>
          <w:szCs w:val="24"/>
        </w:rPr>
        <w:t>other</w:t>
      </w:r>
      <w:r>
        <w:rPr>
          <w:rFonts w:eastAsia="Calibri" w:cs="Times New Roman"/>
          <w:szCs w:val="24"/>
          <w:lang w:val="bg-BG"/>
        </w:rPr>
        <w:t xml:space="preserve"> countr</w:t>
      </w:r>
      <w:proofErr w:type="spellStart"/>
      <w:r>
        <w:rPr>
          <w:rFonts w:eastAsia="Calibri" w:cs="Times New Roman"/>
          <w:szCs w:val="24"/>
        </w:rPr>
        <w:t>ies</w:t>
      </w:r>
      <w:proofErr w:type="spellEnd"/>
      <w:r w:rsidRPr="00162410">
        <w:rPr>
          <w:rFonts w:eastAsia="Calibri" w:cs="Times New Roman"/>
          <w:szCs w:val="24"/>
          <w:lang w:val="bg-BG"/>
        </w:rPr>
        <w:t xml:space="preserve"> or international organisation</w:t>
      </w:r>
      <w:r>
        <w:rPr>
          <w:rFonts w:eastAsia="Calibri" w:cs="Times New Roman"/>
          <w:szCs w:val="24"/>
        </w:rPr>
        <w:t>s</w:t>
      </w:r>
      <w:r w:rsidRPr="00162410">
        <w:rPr>
          <w:rFonts w:eastAsia="Calibri" w:cs="Times New Roman"/>
          <w:szCs w:val="24"/>
          <w:lang w:val="bg-BG"/>
        </w:rPr>
        <w:t xml:space="preserve"> and </w:t>
      </w:r>
      <w:r>
        <w:rPr>
          <w:rFonts w:eastAsia="Calibri" w:cs="Times New Roman"/>
          <w:szCs w:val="24"/>
        </w:rPr>
        <w:t xml:space="preserve">information on the availability of </w:t>
      </w:r>
      <w:r w:rsidRPr="00162410">
        <w:rPr>
          <w:rFonts w:eastAsia="Calibri" w:cs="Times New Roman"/>
          <w:szCs w:val="24"/>
          <w:lang w:val="bg-BG"/>
        </w:rPr>
        <w:t xml:space="preserve"> appropriate or suitable safeguards and the means to obtain a copy of them or</w:t>
      </w:r>
      <w:r w:rsidR="000A57DF">
        <w:rPr>
          <w:rFonts w:eastAsia="Calibri" w:cs="Times New Roman"/>
          <w:szCs w:val="24"/>
        </w:rPr>
        <w:t xml:space="preserve"> information on</w:t>
      </w:r>
      <w:r w:rsidRPr="00162410">
        <w:rPr>
          <w:rFonts w:eastAsia="Calibri" w:cs="Times New Roman"/>
          <w:szCs w:val="24"/>
          <w:lang w:val="bg-BG"/>
        </w:rPr>
        <w:t xml:space="preserve"> </w:t>
      </w:r>
      <w:r>
        <w:rPr>
          <w:rFonts w:eastAsia="Calibri" w:cs="Times New Roman"/>
          <w:szCs w:val="24"/>
        </w:rPr>
        <w:t>their availability;</w:t>
      </w:r>
    </w:p>
    <w:p w:rsidR="00EA3D47" w:rsidRPr="00162410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EA3D47" w:rsidRPr="00162410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  <w:lang w:val="bg-BG"/>
        </w:rPr>
      </w:pPr>
      <w:r w:rsidRPr="00162410">
        <w:rPr>
          <w:rFonts w:eastAsia="Calibri" w:cs="Times New Roman"/>
          <w:szCs w:val="24"/>
          <w:lang w:val="bg-BG"/>
        </w:rPr>
        <w:t xml:space="preserve">the </w:t>
      </w:r>
      <w:r>
        <w:rPr>
          <w:rFonts w:eastAsia="Calibri" w:cs="Times New Roman"/>
          <w:szCs w:val="24"/>
        </w:rPr>
        <w:t xml:space="preserve">time </w:t>
      </w:r>
      <w:r w:rsidRPr="00162410">
        <w:rPr>
          <w:rFonts w:eastAsia="Calibri" w:cs="Times New Roman"/>
          <w:szCs w:val="24"/>
          <w:lang w:val="bg-BG"/>
        </w:rPr>
        <w:t xml:space="preserve">period for which </w:t>
      </w:r>
      <w:r>
        <w:rPr>
          <w:rFonts w:eastAsia="Calibri" w:cs="Times New Roman"/>
          <w:szCs w:val="24"/>
        </w:rPr>
        <w:t>my</w:t>
      </w:r>
      <w:r w:rsidRPr="00162410">
        <w:rPr>
          <w:rFonts w:eastAsia="Calibri" w:cs="Times New Roman"/>
          <w:szCs w:val="24"/>
          <w:lang w:val="bg-BG"/>
        </w:rPr>
        <w:t xml:space="preserve"> personal data will be stored, or if not possible</w:t>
      </w:r>
      <w:r>
        <w:rPr>
          <w:rFonts w:eastAsia="Calibri" w:cs="Times New Roman"/>
          <w:szCs w:val="24"/>
        </w:rPr>
        <w:t xml:space="preserve"> to define the time period exactly</w:t>
      </w:r>
      <w:r w:rsidRPr="00162410">
        <w:rPr>
          <w:rFonts w:eastAsia="Calibri" w:cs="Times New Roman"/>
          <w:szCs w:val="24"/>
          <w:lang w:val="bg-BG"/>
        </w:rPr>
        <w:t xml:space="preserve">, the criteria used to determine that </w:t>
      </w:r>
      <w:r>
        <w:rPr>
          <w:rFonts w:eastAsia="Calibri" w:cs="Times New Roman"/>
          <w:szCs w:val="24"/>
        </w:rPr>
        <w:t>deadline</w:t>
      </w:r>
      <w:r w:rsidRPr="00162410">
        <w:rPr>
          <w:rFonts w:eastAsia="Calibri" w:cs="Times New Roman"/>
          <w:szCs w:val="24"/>
          <w:lang w:val="bg-BG"/>
        </w:rPr>
        <w:t>;</w:t>
      </w:r>
    </w:p>
    <w:p w:rsidR="00EA3D47" w:rsidRPr="00162410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  <w:lang w:val="bg-BG"/>
        </w:rPr>
      </w:pPr>
    </w:p>
    <w:p w:rsidR="00EA3D47" w:rsidRDefault="00EA3D47" w:rsidP="00EA3D47">
      <w:pPr>
        <w:pStyle w:val="ListParagraph"/>
        <w:numPr>
          <w:ilvl w:val="0"/>
          <w:numId w:val="9"/>
        </w:numPr>
        <w:tabs>
          <w:tab w:val="left" w:pos="851"/>
        </w:tabs>
        <w:rPr>
          <w:rFonts w:eastAsia="Calibri" w:cs="Times New Roman"/>
          <w:szCs w:val="24"/>
        </w:rPr>
      </w:pPr>
      <w:r w:rsidRPr="00162410">
        <w:rPr>
          <w:rFonts w:eastAsia="Calibri" w:cs="Times New Roman"/>
          <w:szCs w:val="24"/>
          <w:lang w:val="bg-BG"/>
        </w:rPr>
        <w:t>the existence of automated decision-making, including profiling,</w:t>
      </w:r>
      <w:r>
        <w:rPr>
          <w:rFonts w:eastAsia="Calibri" w:cs="Times New Roman"/>
          <w:szCs w:val="24"/>
        </w:rPr>
        <w:t xml:space="preserve"> related to me </w:t>
      </w:r>
      <w:r w:rsidRPr="00162410">
        <w:rPr>
          <w:rFonts w:eastAsia="Calibri" w:cs="Times New Roman"/>
          <w:szCs w:val="24"/>
          <w:lang w:val="bg-BG"/>
        </w:rPr>
        <w:t xml:space="preserve"> and </w:t>
      </w:r>
      <w:r>
        <w:rPr>
          <w:rFonts w:eastAsia="Calibri" w:cs="Times New Roman"/>
          <w:szCs w:val="24"/>
        </w:rPr>
        <w:t xml:space="preserve">if “yes” – meaningful information on </w:t>
      </w:r>
      <w:r w:rsidRPr="00162410">
        <w:rPr>
          <w:rFonts w:eastAsia="Calibri" w:cs="Times New Roman"/>
          <w:szCs w:val="24"/>
          <w:lang w:val="bg-BG"/>
        </w:rPr>
        <w:t xml:space="preserve">the logic involved, as well as the significance and the envisaged consequences of such processing for </w:t>
      </w:r>
      <w:r>
        <w:rPr>
          <w:rFonts w:eastAsia="Calibri" w:cs="Times New Roman"/>
          <w:szCs w:val="24"/>
        </w:rPr>
        <w:t xml:space="preserve">me as a </w:t>
      </w:r>
      <w:r w:rsidRPr="00162410">
        <w:rPr>
          <w:rFonts w:eastAsia="Calibri" w:cs="Times New Roman"/>
          <w:szCs w:val="24"/>
          <w:lang w:val="bg-BG"/>
        </w:rPr>
        <w:t>data subject.</w:t>
      </w:r>
    </w:p>
    <w:p w:rsidR="00EA3D47" w:rsidRPr="00633D3E" w:rsidRDefault="00EA3D47" w:rsidP="00EA3D47">
      <w:pPr>
        <w:pStyle w:val="ListParagraph"/>
        <w:tabs>
          <w:tab w:val="left" w:pos="851"/>
        </w:tabs>
        <w:ind w:left="1287" w:firstLine="0"/>
        <w:rPr>
          <w:rFonts w:eastAsia="Calibri" w:cs="Times New Roman"/>
          <w:szCs w:val="24"/>
        </w:rPr>
      </w:pPr>
    </w:p>
    <w:p w:rsidR="00187440" w:rsidRDefault="00187440" w:rsidP="00187440">
      <w:pPr>
        <w:pStyle w:val="ListParagraph"/>
        <w:tabs>
          <w:tab w:val="left" w:pos="851"/>
        </w:tabs>
        <w:ind w:left="0" w:firstLine="567"/>
        <w:rPr>
          <w:rFonts w:eastAsia="Calibri" w:cs="Times New Roman"/>
          <w:szCs w:val="24"/>
          <w:lang w:val="bg-BG"/>
        </w:rPr>
      </w:pPr>
    </w:p>
    <w:p w:rsidR="00B00FFA" w:rsidRDefault="009B41AF" w:rsidP="00B00FFA">
      <w:pPr>
        <w:pStyle w:val="ListParagraph"/>
        <w:numPr>
          <w:ilvl w:val="0"/>
          <w:numId w:val="1"/>
        </w:numPr>
        <w:tabs>
          <w:tab w:val="left" w:pos="851"/>
        </w:tabs>
        <w:ind w:left="900" w:hanging="333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b/>
          <w:szCs w:val="24"/>
        </w:rPr>
        <w:t>Right to rectification of the following inaccurate data related to me/completion of the following incomplete data related to me</w:t>
      </w:r>
      <w:r w:rsidR="00187440">
        <w:rPr>
          <w:rFonts w:eastAsia="Calibri" w:cs="Times New Roman"/>
          <w:szCs w:val="24"/>
          <w:lang w:val="bg-BG"/>
        </w:rPr>
        <w:t>:</w:t>
      </w:r>
    </w:p>
    <w:p w:rsidR="00187440" w:rsidRPr="00B00FFA" w:rsidRDefault="00187440" w:rsidP="00B00FFA">
      <w:pPr>
        <w:tabs>
          <w:tab w:val="left" w:pos="851"/>
        </w:tabs>
        <w:ind w:firstLine="0"/>
        <w:rPr>
          <w:rFonts w:eastAsia="Calibri" w:cs="Times New Roman"/>
          <w:szCs w:val="24"/>
          <w:lang w:val="bg-BG"/>
        </w:rPr>
      </w:pPr>
      <w:r w:rsidRPr="00B00FFA">
        <w:rPr>
          <w:rFonts w:eastAsia="Calibri" w:cs="Times New Roman"/>
          <w:szCs w:val="24"/>
          <w:lang w:val="bg-BG"/>
        </w:rPr>
        <w:t>…………………………………………………………………………………………………</w:t>
      </w:r>
    </w:p>
    <w:p w:rsidR="00187440" w:rsidRPr="00B224D6" w:rsidRDefault="00187440" w:rsidP="00187440">
      <w:pPr>
        <w:pStyle w:val="ListParagraph"/>
        <w:tabs>
          <w:tab w:val="left" w:pos="851"/>
        </w:tabs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bg-BG"/>
        </w:rPr>
        <w:t>………………………………………………………………………………………………</w:t>
      </w:r>
      <w:r w:rsidR="00B224D6">
        <w:rPr>
          <w:rFonts w:eastAsia="Calibri" w:cs="Times New Roman"/>
          <w:szCs w:val="24"/>
          <w:lang w:val="bg-BG"/>
        </w:rPr>
        <w:t>…</w:t>
      </w:r>
    </w:p>
    <w:p w:rsidR="00187440" w:rsidRDefault="00187440" w:rsidP="00187440">
      <w:pPr>
        <w:pStyle w:val="ListParagraph"/>
        <w:tabs>
          <w:tab w:val="left" w:pos="851"/>
        </w:tabs>
        <w:ind w:left="0" w:firstLine="0"/>
        <w:rPr>
          <w:rFonts w:eastAsia="Calibri" w:cs="Times New Roman"/>
          <w:szCs w:val="24"/>
          <w:lang w:val="bg-BG"/>
        </w:rPr>
      </w:pPr>
    </w:p>
    <w:p w:rsidR="00187440" w:rsidRDefault="009B41AF" w:rsidP="00187440">
      <w:pPr>
        <w:pStyle w:val="ListParagraph"/>
        <w:numPr>
          <w:ilvl w:val="0"/>
          <w:numId w:val="1"/>
        </w:numPr>
        <w:tabs>
          <w:tab w:val="left" w:pos="851"/>
        </w:tabs>
        <w:spacing w:after="120"/>
        <w:ind w:left="0" w:firstLine="567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b/>
          <w:szCs w:val="24"/>
        </w:rPr>
        <w:t>Right to erasure of the following data</w:t>
      </w:r>
      <w:r w:rsidR="0078535D">
        <w:rPr>
          <w:rFonts w:eastAsia="Calibri" w:cs="Times New Roman"/>
          <w:b/>
          <w:szCs w:val="24"/>
        </w:rPr>
        <w:t>/</w:t>
      </w:r>
      <w:r w:rsidR="00A45EC9">
        <w:rPr>
          <w:rFonts w:eastAsia="Calibri" w:cs="Times New Roman"/>
          <w:b/>
          <w:szCs w:val="24"/>
        </w:rPr>
        <w:t xml:space="preserve">of </w:t>
      </w:r>
      <w:r w:rsidR="0078535D">
        <w:rPr>
          <w:rFonts w:eastAsia="Calibri" w:cs="Times New Roman"/>
          <w:b/>
          <w:szCs w:val="24"/>
        </w:rPr>
        <w:t>all my data</w:t>
      </w:r>
      <w:r>
        <w:rPr>
          <w:rFonts w:eastAsia="Calibri" w:cs="Times New Roman"/>
          <w:b/>
          <w:szCs w:val="24"/>
        </w:rPr>
        <w:t xml:space="preserve"> </w:t>
      </w:r>
      <w:r w:rsidR="00187440">
        <w:rPr>
          <w:rFonts w:eastAsia="Calibri" w:cs="Times New Roman"/>
          <w:szCs w:val="24"/>
          <w:lang w:val="bg-BG"/>
        </w:rPr>
        <w:t>…………………………………………………………………………………………………..…</w:t>
      </w:r>
      <w:r w:rsidR="0016798E">
        <w:rPr>
          <w:rFonts w:eastAsia="Calibri" w:cs="Times New Roman"/>
          <w:szCs w:val="24"/>
          <w:lang w:val="bg-BG"/>
        </w:rPr>
        <w:t>…</w:t>
      </w:r>
      <w:r w:rsidR="0016798E">
        <w:rPr>
          <w:rFonts w:eastAsia="Calibri" w:cs="Times New Roman"/>
          <w:szCs w:val="24"/>
        </w:rPr>
        <w:t>……………………………………………………………………………………………</w:t>
      </w:r>
    </w:p>
    <w:p w:rsidR="00187440" w:rsidRDefault="00187440" w:rsidP="00187440">
      <w:pPr>
        <w:pStyle w:val="ListParagraph"/>
        <w:tabs>
          <w:tab w:val="left" w:pos="851"/>
        </w:tabs>
        <w:spacing w:after="120"/>
        <w:ind w:left="567" w:firstLine="0"/>
        <w:rPr>
          <w:rFonts w:eastAsia="Calibri" w:cs="Times New Roman"/>
          <w:szCs w:val="24"/>
          <w:lang w:val="bg-BG"/>
        </w:rPr>
      </w:pPr>
    </w:p>
    <w:p w:rsidR="00007BA6" w:rsidRPr="00007BA6" w:rsidRDefault="00A45EC9" w:rsidP="00B00FFA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900" w:hanging="333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b/>
          <w:szCs w:val="24"/>
        </w:rPr>
        <w:t xml:space="preserve">Right to restriction of processing of the following data related to </w:t>
      </w:r>
      <w:r w:rsidR="00F53021">
        <w:rPr>
          <w:rFonts w:eastAsia="Calibri" w:cs="Times New Roman"/>
          <w:b/>
          <w:szCs w:val="24"/>
        </w:rPr>
        <w:t>me</w:t>
      </w:r>
      <w:r w:rsidR="00007BA6">
        <w:rPr>
          <w:rFonts w:eastAsia="Calibri" w:cs="Times New Roman"/>
          <w:b/>
          <w:szCs w:val="24"/>
        </w:rPr>
        <w:t>/all my personal data</w:t>
      </w:r>
      <w:r w:rsidR="00BC6F06">
        <w:rPr>
          <w:rFonts w:eastAsia="Calibri" w:cs="Times New Roman"/>
          <w:b/>
          <w:szCs w:val="24"/>
        </w:rPr>
        <w:t>:</w:t>
      </w:r>
    </w:p>
    <w:p w:rsidR="00007BA6" w:rsidRPr="00007BA6" w:rsidRDefault="00007BA6" w:rsidP="00007BA6">
      <w:pPr>
        <w:pStyle w:val="ListParagraph"/>
        <w:rPr>
          <w:rFonts w:eastAsia="Calibri" w:cs="Times New Roman"/>
          <w:szCs w:val="24"/>
          <w:lang w:val="bg-BG"/>
        </w:rPr>
      </w:pPr>
    </w:p>
    <w:p w:rsidR="00187440" w:rsidRPr="00007BA6" w:rsidRDefault="00187440" w:rsidP="00007BA6">
      <w:pPr>
        <w:tabs>
          <w:tab w:val="left" w:pos="851"/>
        </w:tabs>
        <w:spacing w:after="120"/>
        <w:ind w:firstLine="0"/>
        <w:rPr>
          <w:rFonts w:eastAsia="Calibri" w:cs="Times New Roman"/>
          <w:szCs w:val="24"/>
          <w:lang w:val="bg-BG"/>
        </w:rPr>
      </w:pPr>
      <w:r w:rsidRPr="00007BA6">
        <w:rPr>
          <w:rFonts w:eastAsia="Calibri" w:cs="Times New Roman"/>
          <w:szCs w:val="24"/>
          <w:lang w:val="bg-BG"/>
        </w:rPr>
        <w:t>………………………………………………………………………………………………………</w:t>
      </w:r>
      <w:r w:rsidR="0016798E" w:rsidRPr="00007BA6">
        <w:rPr>
          <w:rFonts w:eastAsia="Calibri" w:cs="Times New Roman"/>
          <w:szCs w:val="24"/>
        </w:rPr>
        <w:t>………………………………………………………………………………………</w:t>
      </w:r>
    </w:p>
    <w:p w:rsidR="00187440" w:rsidRDefault="00187440" w:rsidP="00187440">
      <w:pPr>
        <w:tabs>
          <w:tab w:val="left" w:pos="851"/>
        </w:tabs>
        <w:spacing w:after="120"/>
        <w:ind w:firstLine="0"/>
        <w:rPr>
          <w:rFonts w:eastAsia="Calibri" w:cs="Times New Roman"/>
          <w:szCs w:val="24"/>
          <w:lang w:val="bg-BG"/>
        </w:rPr>
      </w:pPr>
    </w:p>
    <w:p w:rsidR="002323F0" w:rsidRPr="00AD43ED" w:rsidRDefault="00A45EC9" w:rsidP="002323F0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eastAsia="Calibri" w:cs="Times New Roman"/>
          <w:b/>
          <w:szCs w:val="24"/>
          <w:lang w:val="bg-BG"/>
        </w:rPr>
      </w:pPr>
      <w:r w:rsidRPr="00AD43ED">
        <w:rPr>
          <w:rFonts w:eastAsia="Calibri" w:cs="Times New Roman"/>
          <w:b/>
          <w:szCs w:val="24"/>
        </w:rPr>
        <w:lastRenderedPageBreak/>
        <w:t xml:space="preserve">Right to data portability </w:t>
      </w:r>
      <w:r w:rsidR="00BF6A4F" w:rsidRPr="00AD43ED">
        <w:rPr>
          <w:rFonts w:eastAsia="Calibri" w:cs="Times New Roman"/>
          <w:b/>
          <w:szCs w:val="24"/>
        </w:rPr>
        <w:t>of the following data</w:t>
      </w:r>
      <w:r w:rsidR="00E1608D" w:rsidRPr="00AD43ED">
        <w:rPr>
          <w:rFonts w:eastAsia="Calibri" w:cs="Times New Roman"/>
          <w:b/>
          <w:szCs w:val="24"/>
        </w:rPr>
        <w:t>/all data</w:t>
      </w:r>
      <w:r w:rsidR="00BF6A4F" w:rsidRPr="00AD43ED">
        <w:rPr>
          <w:rFonts w:eastAsia="Calibri" w:cs="Times New Roman"/>
          <w:b/>
          <w:szCs w:val="24"/>
        </w:rPr>
        <w:t xml:space="preserve"> related to me </w:t>
      </w:r>
    </w:p>
    <w:p w:rsidR="00B00FFA" w:rsidRDefault="00B00FFA" w:rsidP="002323F0">
      <w:pPr>
        <w:tabs>
          <w:tab w:val="left" w:pos="851"/>
        </w:tabs>
        <w:ind w:firstLine="0"/>
        <w:rPr>
          <w:rFonts w:eastAsia="Calibri" w:cs="Times New Roman"/>
          <w:szCs w:val="24"/>
        </w:rPr>
      </w:pPr>
    </w:p>
    <w:p w:rsidR="00B00FFA" w:rsidRDefault="002323F0" w:rsidP="002323F0">
      <w:pPr>
        <w:tabs>
          <w:tab w:val="left" w:pos="851"/>
        </w:tabs>
        <w:ind w:firstLine="0"/>
        <w:rPr>
          <w:rFonts w:eastAsia="Calibri" w:cs="Times New Roman"/>
          <w:szCs w:val="24"/>
        </w:rPr>
      </w:pPr>
      <w:r w:rsidRPr="00AD43ED">
        <w:rPr>
          <w:rFonts w:eastAsia="Calibri" w:cs="Times New Roman"/>
          <w:szCs w:val="24"/>
        </w:rPr>
        <w:t>………………………………………………………………………………………………….</w:t>
      </w:r>
    </w:p>
    <w:p w:rsidR="00ED2653" w:rsidRPr="002323F0" w:rsidRDefault="002323F0" w:rsidP="002323F0">
      <w:pPr>
        <w:tabs>
          <w:tab w:val="left" w:pos="851"/>
        </w:tabs>
        <w:ind w:firstLine="0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b/>
          <w:szCs w:val="24"/>
        </w:rPr>
        <w:t>w</w:t>
      </w:r>
      <w:r w:rsidR="00BF6A4F" w:rsidRPr="002323F0">
        <w:rPr>
          <w:rFonts w:eastAsia="Calibri" w:cs="Times New Roman"/>
          <w:b/>
          <w:szCs w:val="24"/>
        </w:rPr>
        <w:t xml:space="preserve">hich I would like to exercise </w:t>
      </w:r>
      <w:r w:rsidR="00AD43ED">
        <w:rPr>
          <w:rFonts w:eastAsia="Calibri" w:cs="Times New Roman"/>
          <w:b/>
          <w:szCs w:val="24"/>
        </w:rPr>
        <w:t>in the following manner</w:t>
      </w:r>
      <w:r w:rsidR="00ED2653" w:rsidRPr="002323F0">
        <w:rPr>
          <w:rFonts w:eastAsia="Calibri" w:cs="Times New Roman"/>
          <w:b/>
          <w:szCs w:val="24"/>
        </w:rPr>
        <w:t xml:space="preserve">: </w:t>
      </w:r>
    </w:p>
    <w:p w:rsidR="00ED2653" w:rsidRPr="00ED2653" w:rsidRDefault="00ED2653" w:rsidP="00ED2653">
      <w:pPr>
        <w:pStyle w:val="ListParagraph"/>
        <w:rPr>
          <w:rFonts w:eastAsia="Calibri" w:cs="Times New Roman"/>
          <w:b/>
          <w:szCs w:val="24"/>
          <w:lang w:val="bg-BG"/>
        </w:rPr>
      </w:pPr>
    </w:p>
    <w:p w:rsidR="00187440" w:rsidRDefault="001D0915" w:rsidP="00187440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szCs w:val="24"/>
        </w:rPr>
        <w:t>To p</w:t>
      </w:r>
      <w:r w:rsidR="008E0A50">
        <w:rPr>
          <w:rFonts w:eastAsia="Calibri" w:cs="Times New Roman"/>
          <w:szCs w:val="24"/>
        </w:rPr>
        <w:t>ersonally receive the</w:t>
      </w:r>
      <w:r w:rsidR="00ED2653">
        <w:rPr>
          <w:rFonts w:eastAsia="Calibri" w:cs="Times New Roman"/>
          <w:szCs w:val="24"/>
        </w:rPr>
        <w:t xml:space="preserve"> d</w:t>
      </w:r>
      <w:r w:rsidR="008E0A50">
        <w:rPr>
          <w:rFonts w:eastAsia="Calibri" w:cs="Times New Roman"/>
          <w:szCs w:val="24"/>
        </w:rPr>
        <w:t>ata under processing</w:t>
      </w:r>
      <w:r w:rsidR="00187440">
        <w:rPr>
          <w:rFonts w:eastAsia="Calibri" w:cs="Times New Roman"/>
          <w:szCs w:val="24"/>
          <w:lang w:val="bg-BG"/>
        </w:rPr>
        <w:t>;</w:t>
      </w:r>
    </w:p>
    <w:p w:rsidR="00187440" w:rsidRPr="00ED2653" w:rsidRDefault="001D0915" w:rsidP="00187440">
      <w:pPr>
        <w:pStyle w:val="ListParagraph"/>
        <w:numPr>
          <w:ilvl w:val="0"/>
          <w:numId w:val="4"/>
        </w:numPr>
        <w:tabs>
          <w:tab w:val="left" w:pos="851"/>
        </w:tabs>
        <w:ind w:left="0"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To a</w:t>
      </w:r>
      <w:r w:rsidR="008E0A50">
        <w:rPr>
          <w:rFonts w:eastAsia="Calibri" w:cs="Times New Roman"/>
          <w:szCs w:val="24"/>
        </w:rPr>
        <w:t>sk you to t</w:t>
      </w:r>
      <w:r w:rsidR="00ED2653" w:rsidRPr="00ED2653">
        <w:rPr>
          <w:rFonts w:eastAsia="Calibri" w:cs="Times New Roman"/>
          <w:szCs w:val="24"/>
        </w:rPr>
        <w:t>ransmit the data directly to the following data controller …………………</w:t>
      </w:r>
      <w:r w:rsidR="00B00FFA">
        <w:rPr>
          <w:rFonts w:eastAsia="Calibri" w:cs="Times New Roman"/>
          <w:szCs w:val="24"/>
        </w:rPr>
        <w:t>………………</w:t>
      </w:r>
      <w:r w:rsidR="00ED2653" w:rsidRPr="00ED2653">
        <w:rPr>
          <w:rFonts w:eastAsia="Calibri" w:cs="Times New Roman"/>
          <w:szCs w:val="24"/>
        </w:rPr>
        <w:t>…….</w:t>
      </w:r>
      <w:r w:rsidR="00B00FFA">
        <w:rPr>
          <w:rFonts w:eastAsia="Calibri" w:cs="Times New Roman"/>
          <w:szCs w:val="24"/>
        </w:rPr>
        <w:t xml:space="preserve"> </w:t>
      </w:r>
      <w:proofErr w:type="gramStart"/>
      <w:r w:rsidR="00ED2653" w:rsidRPr="00ED2653">
        <w:rPr>
          <w:rFonts w:eastAsia="Calibri" w:cs="Times New Roman"/>
          <w:szCs w:val="24"/>
        </w:rPr>
        <w:t>(</w:t>
      </w:r>
      <w:proofErr w:type="gramEnd"/>
      <w:r w:rsidR="00ED2653" w:rsidRPr="008E0A50">
        <w:rPr>
          <w:rFonts w:eastAsia="Calibri" w:cs="Times New Roman"/>
          <w:i/>
          <w:szCs w:val="24"/>
        </w:rPr>
        <w:t>insert the name and contact data of the controller</w:t>
      </w:r>
      <w:r w:rsidR="00ED2653" w:rsidRPr="00ED2653">
        <w:rPr>
          <w:rFonts w:eastAsia="Calibri" w:cs="Times New Roman"/>
          <w:szCs w:val="24"/>
        </w:rPr>
        <w:t>), if technically feasible;</w:t>
      </w:r>
      <w:r w:rsidR="00187440" w:rsidRPr="00ED2653">
        <w:rPr>
          <w:rFonts w:eastAsia="Calibri" w:cs="Times New Roman"/>
          <w:szCs w:val="24"/>
        </w:rPr>
        <w:t xml:space="preserve"> </w:t>
      </w:r>
    </w:p>
    <w:p w:rsidR="00187440" w:rsidRDefault="00187440" w:rsidP="00187440">
      <w:pPr>
        <w:tabs>
          <w:tab w:val="left" w:pos="851"/>
        </w:tabs>
        <w:ind w:firstLine="567"/>
        <w:rPr>
          <w:rFonts w:eastAsia="Calibri" w:cs="Times New Roman"/>
          <w:szCs w:val="24"/>
          <w:lang w:val="bg-BG"/>
        </w:rPr>
      </w:pPr>
      <w:bookmarkStart w:id="0" w:name="_GoBack"/>
      <w:bookmarkEnd w:id="0"/>
    </w:p>
    <w:p w:rsidR="008E03CA" w:rsidRPr="000E5DE9" w:rsidRDefault="008E03CA" w:rsidP="00187440">
      <w:pPr>
        <w:pStyle w:val="ListParagraph"/>
        <w:tabs>
          <w:tab w:val="left" w:pos="851"/>
        </w:tabs>
        <w:ind w:left="0" w:firstLine="567"/>
        <w:rPr>
          <w:rFonts w:eastAsia="Calibri" w:cs="Times New Roman"/>
          <w:i/>
          <w:szCs w:val="24"/>
        </w:rPr>
      </w:pPr>
      <w:r>
        <w:rPr>
          <w:rFonts w:eastAsia="Calibri" w:cs="Times New Roman"/>
          <w:b/>
          <w:szCs w:val="24"/>
        </w:rPr>
        <w:t>I prefer the c</w:t>
      </w:r>
      <w:r w:rsidR="00AA31DB">
        <w:rPr>
          <w:rFonts w:eastAsia="Calibri" w:cs="Times New Roman"/>
          <w:b/>
          <w:szCs w:val="24"/>
        </w:rPr>
        <w:t>ommunication between us and t</w:t>
      </w:r>
      <w:r w:rsidR="00DF1952">
        <w:rPr>
          <w:rFonts w:eastAsia="Calibri" w:cs="Times New Roman"/>
          <w:b/>
          <w:szCs w:val="24"/>
        </w:rPr>
        <w:t>he</w:t>
      </w:r>
      <w:r w:rsidR="00AA31DB">
        <w:rPr>
          <w:rFonts w:eastAsia="Calibri" w:cs="Times New Roman"/>
          <w:b/>
          <w:szCs w:val="24"/>
        </w:rPr>
        <w:t xml:space="preserve"> requested information</w:t>
      </w:r>
      <w:r>
        <w:rPr>
          <w:rFonts w:eastAsia="Calibri" w:cs="Times New Roman"/>
          <w:b/>
          <w:szCs w:val="24"/>
        </w:rPr>
        <w:t xml:space="preserve"> to be </w:t>
      </w:r>
      <w:r w:rsidR="00851AED">
        <w:rPr>
          <w:rFonts w:eastAsia="Calibri" w:cs="Times New Roman"/>
          <w:b/>
          <w:szCs w:val="24"/>
        </w:rPr>
        <w:t>provided</w:t>
      </w:r>
      <w:r>
        <w:rPr>
          <w:rFonts w:eastAsia="Calibri" w:cs="Times New Roman"/>
          <w:b/>
          <w:szCs w:val="24"/>
        </w:rPr>
        <w:t xml:space="preserve">: </w:t>
      </w:r>
      <w:r w:rsidRPr="000E5DE9">
        <w:rPr>
          <w:rFonts w:eastAsia="Calibri" w:cs="Times New Roman"/>
          <w:i/>
          <w:szCs w:val="24"/>
        </w:rPr>
        <w:t>(mark the preferred option)</w:t>
      </w:r>
    </w:p>
    <w:p w:rsidR="00187440" w:rsidRPr="000E5DE9" w:rsidRDefault="008E03CA" w:rsidP="001874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val="bg-BG" w:eastAsia="bg-BG"/>
        </w:rPr>
      </w:pPr>
      <w:r w:rsidRPr="000E5DE9">
        <w:rPr>
          <w:rFonts w:eastAsia="Times New Roman" w:cs="Times New Roman"/>
          <w:szCs w:val="24"/>
          <w:lang w:eastAsia="bg-BG"/>
        </w:rPr>
        <w:t xml:space="preserve">Orally; </w:t>
      </w:r>
    </w:p>
    <w:p w:rsidR="00187440" w:rsidRDefault="008E03CA" w:rsidP="001874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eastAsia="bg-BG"/>
        </w:rPr>
        <w:t xml:space="preserve">In Written form; </w:t>
      </w:r>
    </w:p>
    <w:p w:rsidR="00187440" w:rsidRDefault="008E03CA" w:rsidP="00187440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eastAsia="bg-BG"/>
        </w:rPr>
        <w:t xml:space="preserve">By electronic </w:t>
      </w:r>
      <w:r w:rsidR="009F7A5B">
        <w:rPr>
          <w:rFonts w:eastAsia="Times New Roman" w:cs="Times New Roman"/>
          <w:szCs w:val="24"/>
          <w:lang w:eastAsia="bg-BG"/>
        </w:rPr>
        <w:t>means</w:t>
      </w:r>
      <w:r>
        <w:rPr>
          <w:rFonts w:eastAsia="Times New Roman" w:cs="Times New Roman"/>
          <w:szCs w:val="24"/>
          <w:lang w:eastAsia="bg-BG"/>
        </w:rPr>
        <w:t xml:space="preserve">. </w:t>
      </w:r>
    </w:p>
    <w:p w:rsidR="00187440" w:rsidRDefault="00187440" w:rsidP="00187440">
      <w:pPr>
        <w:tabs>
          <w:tab w:val="left" w:pos="851"/>
        </w:tabs>
        <w:ind w:firstLine="567"/>
        <w:rPr>
          <w:rFonts w:eastAsia="Calibri" w:cs="Times New Roman"/>
          <w:szCs w:val="24"/>
          <w:lang w:val="bg-BG"/>
        </w:rPr>
      </w:pPr>
    </w:p>
    <w:p w:rsidR="00187440" w:rsidRDefault="008E03CA" w:rsidP="00187440">
      <w:pPr>
        <w:tabs>
          <w:tab w:val="left" w:pos="851"/>
        </w:tabs>
        <w:ind w:firstLine="567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szCs w:val="24"/>
        </w:rPr>
        <w:t>Date</w:t>
      </w:r>
      <w:r w:rsidR="00187440">
        <w:rPr>
          <w:rFonts w:eastAsia="Calibri" w:cs="Times New Roman"/>
          <w:szCs w:val="24"/>
          <w:lang w:val="bg-BG"/>
        </w:rPr>
        <w:t xml:space="preserve">: ……………                                              </w:t>
      </w:r>
      <w:r>
        <w:rPr>
          <w:rFonts w:eastAsia="Calibri" w:cs="Times New Roman"/>
          <w:szCs w:val="24"/>
        </w:rPr>
        <w:t>Signature</w:t>
      </w:r>
      <w:r w:rsidR="00187440">
        <w:rPr>
          <w:rFonts w:eastAsia="Calibri" w:cs="Times New Roman"/>
          <w:szCs w:val="24"/>
          <w:lang w:val="bg-BG"/>
        </w:rPr>
        <w:t>: …………………………..</w:t>
      </w:r>
    </w:p>
    <w:p w:rsidR="00187440" w:rsidRDefault="00187440" w:rsidP="00187440">
      <w:pPr>
        <w:tabs>
          <w:tab w:val="left" w:pos="851"/>
        </w:tabs>
        <w:ind w:firstLine="567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szCs w:val="24"/>
          <w:lang w:val="bg-BG"/>
        </w:rPr>
        <w:t xml:space="preserve">                                                                                           /…………………………./</w:t>
      </w:r>
    </w:p>
    <w:p w:rsidR="00187440" w:rsidRDefault="00187440" w:rsidP="00187440">
      <w:pPr>
        <w:tabs>
          <w:tab w:val="left" w:pos="851"/>
        </w:tabs>
        <w:ind w:firstLine="567"/>
        <w:rPr>
          <w:rFonts w:eastAsia="Calibri" w:cs="Times New Roman"/>
          <w:i/>
          <w:szCs w:val="24"/>
          <w:lang w:val="bg-BG"/>
        </w:rPr>
      </w:pPr>
      <w:r>
        <w:rPr>
          <w:rFonts w:eastAsia="Calibri" w:cs="Times New Roman"/>
          <w:szCs w:val="24"/>
          <w:lang w:val="bg-BG"/>
        </w:rPr>
        <w:t xml:space="preserve">                                                                                                  </w:t>
      </w:r>
      <w:r>
        <w:rPr>
          <w:rFonts w:eastAsia="Calibri" w:cs="Times New Roman"/>
          <w:i/>
          <w:szCs w:val="24"/>
          <w:lang w:val="bg-BG"/>
        </w:rPr>
        <w:t>(</w:t>
      </w:r>
      <w:r w:rsidR="008E03CA">
        <w:rPr>
          <w:rFonts w:eastAsia="Calibri" w:cs="Times New Roman"/>
          <w:i/>
          <w:szCs w:val="24"/>
        </w:rPr>
        <w:t>full name</w:t>
      </w:r>
      <w:r>
        <w:rPr>
          <w:rFonts w:eastAsia="Calibri" w:cs="Times New Roman"/>
          <w:i/>
          <w:szCs w:val="24"/>
          <w:lang w:val="bg-BG"/>
        </w:rPr>
        <w:t>)</w:t>
      </w:r>
    </w:p>
    <w:p w:rsidR="00B247B6" w:rsidRDefault="00B247B6"/>
    <w:sectPr w:rsidR="00B2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07"/>
    <w:multiLevelType w:val="hybridMultilevel"/>
    <w:tmpl w:val="E5B85A0E"/>
    <w:lvl w:ilvl="0" w:tplc="040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3F01F81"/>
    <w:multiLevelType w:val="hybridMultilevel"/>
    <w:tmpl w:val="A11AD01A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61A0850"/>
    <w:multiLevelType w:val="hybridMultilevel"/>
    <w:tmpl w:val="B8E84E62"/>
    <w:lvl w:ilvl="0" w:tplc="88FCC8F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F8B607A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5116"/>
    <w:multiLevelType w:val="hybridMultilevel"/>
    <w:tmpl w:val="17520178"/>
    <w:lvl w:ilvl="0" w:tplc="040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4A76613C"/>
    <w:multiLevelType w:val="hybridMultilevel"/>
    <w:tmpl w:val="1466E1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B7777"/>
    <w:multiLevelType w:val="hybridMultilevel"/>
    <w:tmpl w:val="A12453DC"/>
    <w:lvl w:ilvl="0" w:tplc="040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218466A"/>
    <w:multiLevelType w:val="hybridMultilevel"/>
    <w:tmpl w:val="3B9C2BD2"/>
    <w:lvl w:ilvl="0" w:tplc="88FCC8FE">
      <w:start w:val="1"/>
      <w:numFmt w:val="bullet"/>
      <w:lvlText w:val=""/>
      <w:lvlJc w:val="left"/>
      <w:pPr>
        <w:ind w:left="398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40"/>
    <w:rsid w:val="00007BA6"/>
    <w:rsid w:val="00017D45"/>
    <w:rsid w:val="000A57DF"/>
    <w:rsid w:val="000E5DE9"/>
    <w:rsid w:val="001518C2"/>
    <w:rsid w:val="0015792C"/>
    <w:rsid w:val="00162410"/>
    <w:rsid w:val="0016798E"/>
    <w:rsid w:val="00187440"/>
    <w:rsid w:val="001A30E0"/>
    <w:rsid w:val="001D0915"/>
    <w:rsid w:val="002323F0"/>
    <w:rsid w:val="002C6D7A"/>
    <w:rsid w:val="00383952"/>
    <w:rsid w:val="003A3EB6"/>
    <w:rsid w:val="003A46B0"/>
    <w:rsid w:val="003B4717"/>
    <w:rsid w:val="004B2D15"/>
    <w:rsid w:val="004C0F22"/>
    <w:rsid w:val="00547040"/>
    <w:rsid w:val="005811B2"/>
    <w:rsid w:val="00597B97"/>
    <w:rsid w:val="00633D3E"/>
    <w:rsid w:val="00650DFF"/>
    <w:rsid w:val="006618A9"/>
    <w:rsid w:val="006A622D"/>
    <w:rsid w:val="0074207E"/>
    <w:rsid w:val="0078535D"/>
    <w:rsid w:val="007A6C6B"/>
    <w:rsid w:val="00851AED"/>
    <w:rsid w:val="00870153"/>
    <w:rsid w:val="008E03CA"/>
    <w:rsid w:val="008E0A50"/>
    <w:rsid w:val="008E5AEC"/>
    <w:rsid w:val="009B41AF"/>
    <w:rsid w:val="009B6ECA"/>
    <w:rsid w:val="009D6F16"/>
    <w:rsid w:val="009F7A5B"/>
    <w:rsid w:val="00A45EC9"/>
    <w:rsid w:val="00AA31DB"/>
    <w:rsid w:val="00AD43ED"/>
    <w:rsid w:val="00B00FFA"/>
    <w:rsid w:val="00B224D6"/>
    <w:rsid w:val="00B247B6"/>
    <w:rsid w:val="00B3742F"/>
    <w:rsid w:val="00B644CC"/>
    <w:rsid w:val="00B97513"/>
    <w:rsid w:val="00BC6F06"/>
    <w:rsid w:val="00BD5092"/>
    <w:rsid w:val="00BF6A4F"/>
    <w:rsid w:val="00CC6F87"/>
    <w:rsid w:val="00CE72D4"/>
    <w:rsid w:val="00D37674"/>
    <w:rsid w:val="00D754FD"/>
    <w:rsid w:val="00DF1952"/>
    <w:rsid w:val="00DF6C34"/>
    <w:rsid w:val="00E1608D"/>
    <w:rsid w:val="00E40902"/>
    <w:rsid w:val="00E57CE2"/>
    <w:rsid w:val="00E66A3D"/>
    <w:rsid w:val="00E81A8D"/>
    <w:rsid w:val="00EA3D47"/>
    <w:rsid w:val="00ED2653"/>
    <w:rsid w:val="00F20C6F"/>
    <w:rsid w:val="00F266D8"/>
    <w:rsid w:val="00F53021"/>
    <w:rsid w:val="00FA6665"/>
    <w:rsid w:val="00FE5EBF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BDF0"/>
  <w15:docId w15:val="{DC8C0790-B169-44FE-862B-E0270DE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40"/>
    <w:pPr>
      <w:spacing w:after="0" w:line="240" w:lineRule="auto"/>
      <w:ind w:firstLine="72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DC1C-B8D8-44F3-976F-9CB43E8B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toshkova</dc:creator>
  <cp:lastModifiedBy>Aleksandar Todosiev</cp:lastModifiedBy>
  <cp:revision>2</cp:revision>
  <dcterms:created xsi:type="dcterms:W3CDTF">2019-12-12T14:30:00Z</dcterms:created>
  <dcterms:modified xsi:type="dcterms:W3CDTF">2019-12-12T14:30:00Z</dcterms:modified>
</cp:coreProperties>
</file>